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7FD6" w14:textId="31B0DD00" w:rsidR="00D50A5B" w:rsidRPr="00E84BCF" w:rsidRDefault="00D50A5B" w:rsidP="00D50A5B">
      <w:pPr>
        <w:rPr>
          <w:b/>
          <w:bCs/>
        </w:rPr>
      </w:pPr>
      <w:r w:rsidRPr="00E84BCF">
        <w:rPr>
          <w:b/>
          <w:bCs/>
        </w:rPr>
        <w:t>MUSIBLA</w:t>
      </w:r>
      <w:r w:rsidR="00E84BCF" w:rsidRPr="00E84BCF">
        <w:rPr>
          <w:b/>
          <w:bCs/>
        </w:rPr>
        <w:t xml:space="preserve"> 287</w:t>
      </w:r>
    </w:p>
    <w:p w14:paraId="3C1BC8BB" w14:textId="76FAAF53" w:rsidR="002E1421" w:rsidRPr="002E1421" w:rsidRDefault="00D50A5B" w:rsidP="002E1421">
      <w:r w:rsidRPr="00D50A5B">
        <w:t xml:space="preserve">Gaurko saioaren lehenengo txanpan, </w:t>
      </w:r>
      <w:r w:rsidRPr="00D50A5B">
        <w:rPr>
          <w:b/>
          <w:bCs/>
        </w:rPr>
        <w:t>Xabier Badiola</w:t>
      </w:r>
      <w:r w:rsidRPr="00D50A5B">
        <w:t xml:space="preserve">ren </w:t>
      </w:r>
      <w:r w:rsidR="00E84BCF">
        <w:t>bigarren diskoa izango dugu entzungai</w:t>
      </w:r>
      <w:r w:rsidRPr="00D50A5B">
        <w:t xml:space="preserve">. </w:t>
      </w:r>
      <w:r w:rsidR="00E84BCF" w:rsidRPr="00E84BCF">
        <w:rPr>
          <w:i/>
          <w:iCs/>
        </w:rPr>
        <w:t xml:space="preserve">Leiho Ondoan </w:t>
      </w:r>
      <w:r w:rsidRPr="00D50A5B">
        <w:rPr>
          <w:i/>
          <w:iCs/>
        </w:rPr>
        <w:t>Xori Bat</w:t>
      </w:r>
      <w:r w:rsidRPr="00D50A5B">
        <w:t xml:space="preserve"> </w:t>
      </w:r>
      <w:r w:rsidR="00E84BCF">
        <w:t xml:space="preserve">izena jarri dio eta gitarra da protagonista abesti guztietan barrena. Barnerakoia, intimoa, organikoa… ertz askotako diskoa. </w:t>
      </w:r>
      <w:r w:rsidRPr="00D50A5B">
        <w:t xml:space="preserve">Hurrengo gonbidatua </w:t>
      </w:r>
      <w:proofErr w:type="spellStart"/>
      <w:r w:rsidRPr="00D50A5B">
        <w:rPr>
          <w:b/>
          <w:bCs/>
        </w:rPr>
        <w:t>Mandy</w:t>
      </w:r>
      <w:proofErr w:type="spellEnd"/>
      <w:r w:rsidRPr="00D50A5B">
        <w:rPr>
          <w:b/>
          <w:bCs/>
        </w:rPr>
        <w:t>, Indiana</w:t>
      </w:r>
      <w:r w:rsidRPr="00D50A5B">
        <w:t xml:space="preserve"> izango da. Manchester inguruko </w:t>
      </w:r>
      <w:r w:rsidR="00E84BCF" w:rsidRPr="00D50A5B">
        <w:t>boskote</w:t>
      </w:r>
      <w:r w:rsidRPr="00D50A5B">
        <w:t xml:space="preserve"> esperimental honek </w:t>
      </w:r>
      <w:r w:rsidRPr="00D50A5B">
        <w:rPr>
          <w:i/>
          <w:iCs/>
        </w:rPr>
        <w:t>URGH</w:t>
      </w:r>
      <w:r w:rsidRPr="00D50A5B">
        <w:t xml:space="preserve"> diskoan zarata elektronikoa, dantza giroko erritmoak eta ahots performatiboa nahasten ditu — post-punk eta club giroko energia zuzena eta giro industrial iluna.</w:t>
      </w:r>
      <w:r w:rsidR="00E84BCF">
        <w:t xml:space="preserve"> </w:t>
      </w:r>
      <w:r w:rsidR="002E1421">
        <w:t>Hurrengoa</w:t>
      </w:r>
      <w:r w:rsidR="002E1421" w:rsidRPr="002E1421">
        <w:rPr>
          <w:b/>
          <w:bCs/>
        </w:rPr>
        <w:t xml:space="preserve">, Otto </w:t>
      </w:r>
      <w:proofErr w:type="spellStart"/>
      <w:r w:rsidR="002E1421" w:rsidRPr="002E1421">
        <w:rPr>
          <w:b/>
          <w:bCs/>
        </w:rPr>
        <w:t>Benson</w:t>
      </w:r>
      <w:proofErr w:type="spellEnd"/>
      <w:r w:rsidR="002E1421">
        <w:t xml:space="preserve"> izango da. </w:t>
      </w:r>
      <w:r w:rsidR="002E1421" w:rsidRPr="002E1421">
        <w:t xml:space="preserve">Aurreko lan </w:t>
      </w:r>
      <w:proofErr w:type="spellStart"/>
      <w:r w:rsidR="002E1421" w:rsidRPr="002E1421">
        <w:t>elektronikoagoetatik</w:t>
      </w:r>
      <w:proofErr w:type="spellEnd"/>
      <w:r w:rsidR="002E1421" w:rsidRPr="002E1421">
        <w:t xml:space="preserve"> (IDM, </w:t>
      </w:r>
      <w:proofErr w:type="spellStart"/>
      <w:r w:rsidR="002E1421" w:rsidRPr="002E1421">
        <w:t>ambient</w:t>
      </w:r>
      <w:proofErr w:type="spellEnd"/>
      <w:r w:rsidR="002E1421" w:rsidRPr="002E1421">
        <w:t xml:space="preserve"> eta antzekoak) alde eginda, </w:t>
      </w:r>
      <w:proofErr w:type="spellStart"/>
      <w:r w:rsidR="002E1421" w:rsidRPr="002E1421">
        <w:rPr>
          <w:i/>
          <w:iCs/>
        </w:rPr>
        <w:t>Peanut</w:t>
      </w:r>
      <w:proofErr w:type="spellEnd"/>
      <w:r w:rsidR="002E1421">
        <w:t xml:space="preserve"> disko honetan </w:t>
      </w:r>
      <w:r w:rsidR="002E1421" w:rsidRPr="002E1421">
        <w:t>folk intimista eta lo</w:t>
      </w:r>
      <w:r w:rsidR="002E1421" w:rsidRPr="002E1421">
        <w:noBreakHyphen/>
      </w:r>
      <w:proofErr w:type="spellStart"/>
      <w:r w:rsidR="002E1421" w:rsidRPr="002E1421">
        <w:t>fi</w:t>
      </w:r>
      <w:proofErr w:type="spellEnd"/>
      <w:r w:rsidR="002E1421" w:rsidRPr="002E1421">
        <w:t xml:space="preserve"> kutsuko </w:t>
      </w:r>
      <w:r w:rsidR="002E1421">
        <w:t>soinuak bildu ditu:</w:t>
      </w:r>
      <w:r w:rsidR="002E1421" w:rsidRPr="002E1421">
        <w:t xml:space="preserve"> ahotsa, gitarra akustikoa, piano xumeak eta produkzio beroa.</w:t>
      </w:r>
      <w:r w:rsidR="002E1421">
        <w:t xml:space="preserve"> </w:t>
      </w:r>
      <w:r w:rsidRPr="00D50A5B">
        <w:t xml:space="preserve">Aurrera egingo dugu </w:t>
      </w:r>
      <w:r w:rsidRPr="00D50A5B">
        <w:rPr>
          <w:b/>
          <w:bCs/>
        </w:rPr>
        <w:t>Jabier Muguruza</w:t>
      </w:r>
      <w:r w:rsidR="002E1421">
        <w:t xml:space="preserve"> musikari beterano eta finarekin.</w:t>
      </w:r>
      <w:r w:rsidRPr="00D50A5B">
        <w:t xml:space="preserve"> Kantautore </w:t>
      </w:r>
      <w:r w:rsidR="002E1421">
        <w:t>irundarrare</w:t>
      </w:r>
      <w:r w:rsidR="00170E63">
        <w:t>n</w:t>
      </w:r>
      <w:r w:rsidR="002E1421">
        <w:t xml:space="preserve"> diskografia zabaletik bi abesti ekarri ditugu gaurko saiora: “</w:t>
      </w:r>
      <w:proofErr w:type="spellStart"/>
      <w:r w:rsidR="002E1421">
        <w:t>Mazisi</w:t>
      </w:r>
      <w:proofErr w:type="spellEnd"/>
      <w:r w:rsidR="002E1421">
        <w:t xml:space="preserve"> </w:t>
      </w:r>
      <w:proofErr w:type="spellStart"/>
      <w:r w:rsidR="002E1421">
        <w:t>Okeita</w:t>
      </w:r>
      <w:proofErr w:type="spellEnd"/>
      <w:r w:rsidR="002E1421">
        <w:t xml:space="preserve"> </w:t>
      </w:r>
      <w:proofErr w:type="spellStart"/>
      <w:r w:rsidR="002E1421">
        <w:t>Denbelek</w:t>
      </w:r>
      <w:proofErr w:type="spellEnd"/>
      <w:r w:rsidR="002E1421">
        <w:t xml:space="preserve">” eta “Leiho bat zabalik”. Hurrengo taldearen izena </w:t>
      </w:r>
      <w:r w:rsidRPr="00D50A5B">
        <w:rPr>
          <w:b/>
          <w:bCs/>
        </w:rPr>
        <w:t xml:space="preserve">Argazki Bat </w:t>
      </w:r>
      <w:proofErr w:type="spellStart"/>
      <w:r w:rsidRPr="00D50A5B">
        <w:rPr>
          <w:b/>
          <w:bCs/>
        </w:rPr>
        <w:t>Behelainoan</w:t>
      </w:r>
      <w:proofErr w:type="spellEnd"/>
      <w:r w:rsidR="002E1421">
        <w:t xml:space="preserve"> da. Izen iradokigarria inondik ere.</w:t>
      </w:r>
      <w:r w:rsidRPr="00D50A5B">
        <w:t xml:space="preserve"> Donostian sortutako </w:t>
      </w:r>
      <w:r w:rsidR="002E1421">
        <w:t>hirukote</w:t>
      </w:r>
      <w:r w:rsidRPr="00D50A5B">
        <w:t xml:space="preserve"> honek </w:t>
      </w:r>
      <w:r w:rsidRPr="00D50A5B">
        <w:rPr>
          <w:i/>
          <w:iCs/>
        </w:rPr>
        <w:t>Geldi Gu eta Dena Huts</w:t>
      </w:r>
      <w:r w:rsidRPr="00D50A5B">
        <w:t xml:space="preserve"> diskoan rockaren eta folkaren artean mugitzen da testu landu eta gogoe</w:t>
      </w:r>
      <w:r w:rsidR="002E1421">
        <w:t>ta</w:t>
      </w:r>
      <w:r w:rsidRPr="00D50A5B">
        <w:t>tsuekin. Post-</w:t>
      </w:r>
      <w:proofErr w:type="spellStart"/>
      <w:r w:rsidRPr="00D50A5B">
        <w:t>hardcorearen</w:t>
      </w:r>
      <w:proofErr w:type="spellEnd"/>
      <w:r w:rsidR="002E1421">
        <w:t xml:space="preserve"> eta</w:t>
      </w:r>
      <w:r w:rsidRPr="00D50A5B">
        <w:t xml:space="preserve"> rock ilunaren</w:t>
      </w:r>
      <w:r w:rsidR="002E1421">
        <w:t xml:space="preserve"> artean kulunka. Bukaera aldera iritsiko gara </w:t>
      </w:r>
      <w:r w:rsidR="002E1421" w:rsidRPr="002E1421">
        <w:rPr>
          <w:b/>
          <w:bCs/>
        </w:rPr>
        <w:t xml:space="preserve">S.G. </w:t>
      </w:r>
      <w:proofErr w:type="spellStart"/>
      <w:r w:rsidR="002E1421" w:rsidRPr="002E1421">
        <w:rPr>
          <w:b/>
          <w:bCs/>
        </w:rPr>
        <w:t>Goodman</w:t>
      </w:r>
      <w:proofErr w:type="spellEnd"/>
      <w:r w:rsidR="002E1421">
        <w:t xml:space="preserve"> musikariarekin.</w:t>
      </w:r>
      <w:r w:rsidR="002E1421" w:rsidRPr="002E1421">
        <w:t xml:space="preserve"> Kentucky-ko kantautore honek herri musikaren, blues-</w:t>
      </w:r>
      <w:proofErr w:type="spellStart"/>
      <w:r w:rsidR="002E1421" w:rsidRPr="002E1421">
        <w:t>aren</w:t>
      </w:r>
      <w:proofErr w:type="spellEnd"/>
      <w:r w:rsidR="002E1421" w:rsidRPr="002E1421">
        <w:t xml:space="preserve"> eta rock alternatiboaren artean mugitzen den </w:t>
      </w:r>
      <w:proofErr w:type="spellStart"/>
      <w:r w:rsidR="002E1421" w:rsidRPr="002E1421">
        <w:rPr>
          <w:i/>
          <w:iCs/>
        </w:rPr>
        <w:t>Planting</w:t>
      </w:r>
      <w:proofErr w:type="spellEnd"/>
      <w:r w:rsidR="002E1421" w:rsidRPr="002E1421">
        <w:rPr>
          <w:i/>
          <w:iCs/>
        </w:rPr>
        <w:t xml:space="preserve"> </w:t>
      </w:r>
      <w:proofErr w:type="spellStart"/>
      <w:r w:rsidR="002E1421" w:rsidRPr="002E1421">
        <w:rPr>
          <w:i/>
          <w:iCs/>
        </w:rPr>
        <w:t>By</w:t>
      </w:r>
      <w:proofErr w:type="spellEnd"/>
      <w:r w:rsidR="002E1421" w:rsidRPr="002E1421">
        <w:rPr>
          <w:i/>
          <w:iCs/>
        </w:rPr>
        <w:t xml:space="preserve"> </w:t>
      </w:r>
      <w:proofErr w:type="spellStart"/>
      <w:r w:rsidR="002E1421" w:rsidRPr="002E1421">
        <w:rPr>
          <w:i/>
          <w:iCs/>
        </w:rPr>
        <w:t>The</w:t>
      </w:r>
      <w:proofErr w:type="spellEnd"/>
      <w:r w:rsidR="002E1421" w:rsidRPr="002E1421">
        <w:rPr>
          <w:i/>
          <w:iCs/>
        </w:rPr>
        <w:t xml:space="preserve"> </w:t>
      </w:r>
      <w:proofErr w:type="spellStart"/>
      <w:r w:rsidR="002E1421" w:rsidRPr="002E1421">
        <w:rPr>
          <w:i/>
          <w:iCs/>
        </w:rPr>
        <w:t>Signs</w:t>
      </w:r>
      <w:proofErr w:type="spellEnd"/>
      <w:r w:rsidR="002E1421" w:rsidRPr="002E1421">
        <w:t> diskoan, ahots sakon eta zintzoarekin hegoaldeko AEBetako istorioak, memoriak eta naturarekin duen lotura lantzen ditu.</w:t>
      </w:r>
      <w:r w:rsidR="002E1421">
        <w:t xml:space="preserve"> Eta gaurko zerrendan azkena, </w:t>
      </w:r>
      <w:proofErr w:type="spellStart"/>
      <w:r w:rsidR="002E1421" w:rsidRPr="002E1421">
        <w:rPr>
          <w:b/>
          <w:bCs/>
        </w:rPr>
        <w:t>Courtney</w:t>
      </w:r>
      <w:proofErr w:type="spellEnd"/>
      <w:r w:rsidR="002E1421" w:rsidRPr="002E1421">
        <w:rPr>
          <w:b/>
          <w:bCs/>
        </w:rPr>
        <w:t xml:space="preserve"> Marie </w:t>
      </w:r>
      <w:proofErr w:type="spellStart"/>
      <w:r w:rsidR="002E1421" w:rsidRPr="002E1421">
        <w:rPr>
          <w:b/>
          <w:bCs/>
        </w:rPr>
        <w:t>Andrews</w:t>
      </w:r>
      <w:proofErr w:type="spellEnd"/>
      <w:r w:rsidR="002E1421">
        <w:t xml:space="preserve"> izango da. </w:t>
      </w:r>
      <w:r w:rsidR="002E1421" w:rsidRPr="002E1421">
        <w:t>Arizonako kantautore folk honek </w:t>
      </w:r>
      <w:proofErr w:type="spellStart"/>
      <w:r w:rsidR="002E1421" w:rsidRPr="002E1421">
        <w:rPr>
          <w:i/>
          <w:iCs/>
        </w:rPr>
        <w:t>Loose</w:t>
      </w:r>
      <w:proofErr w:type="spellEnd"/>
      <w:r w:rsidR="002E1421" w:rsidRPr="002E1421">
        <w:rPr>
          <w:i/>
          <w:iCs/>
        </w:rPr>
        <w:t xml:space="preserve"> </w:t>
      </w:r>
      <w:proofErr w:type="spellStart"/>
      <w:r w:rsidR="002E1421" w:rsidRPr="002E1421">
        <w:rPr>
          <w:i/>
          <w:iCs/>
        </w:rPr>
        <w:t>Future</w:t>
      </w:r>
      <w:proofErr w:type="spellEnd"/>
      <w:r w:rsidR="002E1421" w:rsidRPr="002E1421">
        <w:rPr>
          <w:i/>
          <w:iCs/>
        </w:rPr>
        <w:t> </w:t>
      </w:r>
      <w:r w:rsidR="002E1421" w:rsidRPr="002E1421">
        <w:t xml:space="preserve">diskoan poparen eta herri musikaren arteko elkargunean kokatzen da. </w:t>
      </w:r>
      <w:r w:rsidR="002E1421">
        <w:t>Ondo izan.</w:t>
      </w:r>
    </w:p>
    <w:p w14:paraId="78FC166C" w14:textId="77777777" w:rsidR="00D50A5B" w:rsidRPr="002E1421" w:rsidRDefault="00D50A5B" w:rsidP="002E1421"/>
    <w:sectPr w:rsidR="00D50A5B" w:rsidRPr="002E14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D7DE3"/>
    <w:multiLevelType w:val="multilevel"/>
    <w:tmpl w:val="9648D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0538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5B"/>
    <w:rsid w:val="00170E63"/>
    <w:rsid w:val="002E1421"/>
    <w:rsid w:val="008D1A51"/>
    <w:rsid w:val="009018C7"/>
    <w:rsid w:val="009632A0"/>
    <w:rsid w:val="00D50A5B"/>
    <w:rsid w:val="00E8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2CEC9"/>
  <w15:chartTrackingRefBased/>
  <w15:docId w15:val="{9BDD0A3F-0E85-4898-9901-C11023AF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u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paragraph" w:styleId="1izenburua">
    <w:name w:val="heading 1"/>
    <w:basedOn w:val="Normala"/>
    <w:next w:val="Normala"/>
    <w:link w:val="1izenburuaKar"/>
    <w:uiPriority w:val="9"/>
    <w:qFormat/>
    <w:rsid w:val="00D50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izenburua">
    <w:name w:val="heading 2"/>
    <w:basedOn w:val="Normala"/>
    <w:next w:val="Normala"/>
    <w:link w:val="2izenburuaKar"/>
    <w:uiPriority w:val="9"/>
    <w:semiHidden/>
    <w:unhideWhenUsed/>
    <w:qFormat/>
    <w:rsid w:val="00D50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iPriority w:val="9"/>
    <w:semiHidden/>
    <w:unhideWhenUsed/>
    <w:qFormat/>
    <w:rsid w:val="00D50A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D50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D50A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D50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D50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D50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D50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D50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D50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D50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D50A5B"/>
    <w:rPr>
      <w:rFonts w:eastAsiaTheme="majorEastAsia" w:cstheme="majorBidi"/>
      <w:i/>
      <w:iCs/>
      <w:color w:val="0F4761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D50A5B"/>
    <w:rPr>
      <w:rFonts w:eastAsiaTheme="majorEastAsia" w:cstheme="majorBidi"/>
      <w:color w:val="0F4761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D50A5B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D50A5B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D50A5B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D50A5B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D50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D50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D50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D50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D50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D50A5B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34"/>
    <w:qFormat/>
    <w:rsid w:val="00D50A5B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D50A5B"/>
    <w:rPr>
      <w:i/>
      <w:iCs/>
      <w:color w:val="0F4761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D50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D50A5B"/>
    <w:rPr>
      <w:i/>
      <w:iCs/>
      <w:color w:val="0F4761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D50A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M. Murugarren Urrutia</dc:creator>
  <cp:keywords/>
  <dc:description/>
  <cp:lastModifiedBy>Jose M. Murugarren Urrutia</cp:lastModifiedBy>
  <cp:revision>3</cp:revision>
  <dcterms:created xsi:type="dcterms:W3CDTF">2026-03-26T17:40:00Z</dcterms:created>
  <dcterms:modified xsi:type="dcterms:W3CDTF">2026-03-30T08:42:00Z</dcterms:modified>
</cp:coreProperties>
</file>