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456B" w14:textId="0B09BA22" w:rsidR="001F5E47" w:rsidRPr="00BE293D" w:rsidRDefault="00BE293D">
      <w:pPr>
        <w:rPr>
          <w:b/>
          <w:bCs/>
          <w:sz w:val="22"/>
          <w:szCs w:val="22"/>
        </w:rPr>
      </w:pPr>
      <w:r w:rsidRPr="00BE293D">
        <w:rPr>
          <w:b/>
          <w:bCs/>
          <w:sz w:val="22"/>
          <w:szCs w:val="22"/>
        </w:rPr>
        <w:t>MUSIBLA 300</w:t>
      </w:r>
    </w:p>
    <w:p w14:paraId="45CC7C3B" w14:textId="5B25BEC1" w:rsidR="00BE293D" w:rsidRPr="00BE293D" w:rsidRDefault="00BE293D" w:rsidP="00BE293D">
      <w:pPr>
        <w:rPr>
          <w:sz w:val="22"/>
          <w:szCs w:val="22"/>
        </w:rPr>
      </w:pPr>
      <w:r w:rsidRPr="00BE293D">
        <w:rPr>
          <w:sz w:val="22"/>
          <w:szCs w:val="22"/>
        </w:rPr>
        <w:t xml:space="preserve">Gaurko saioan rockaren eta pop esperimentalaren arteko mugak zeharkatuko ditugu, tentsio emozional handiko kantuak eta energia ezberdinetako paisaiak tartekatuz. Lehen geltokia </w:t>
      </w:r>
      <w:proofErr w:type="spellStart"/>
      <w:r w:rsidRPr="00BE293D">
        <w:rPr>
          <w:b/>
          <w:bCs/>
          <w:sz w:val="22"/>
          <w:szCs w:val="22"/>
        </w:rPr>
        <w:t>Basement</w:t>
      </w:r>
      <w:proofErr w:type="spellEnd"/>
      <w:r w:rsidRPr="00BE293D">
        <w:rPr>
          <w:sz w:val="22"/>
          <w:szCs w:val="22"/>
        </w:rPr>
        <w:t xml:space="preserve"> izango da, </w:t>
      </w:r>
      <w:proofErr w:type="spellStart"/>
      <w:r w:rsidRPr="00BE293D">
        <w:rPr>
          <w:i/>
          <w:iCs/>
          <w:sz w:val="22"/>
          <w:szCs w:val="22"/>
        </w:rPr>
        <w:t>Wired</w:t>
      </w:r>
      <w:proofErr w:type="spellEnd"/>
      <w:r w:rsidRPr="00BE293D">
        <w:rPr>
          <w:sz w:val="22"/>
          <w:szCs w:val="22"/>
        </w:rPr>
        <w:t xml:space="preserve"> diskoarekin; zortzi urteko isilaldiaren ondoren kaleratutako lan honek taldearen “</w:t>
      </w:r>
      <w:proofErr w:type="spellStart"/>
      <w:r w:rsidRPr="00BE293D">
        <w:rPr>
          <w:sz w:val="22"/>
          <w:szCs w:val="22"/>
        </w:rPr>
        <w:t>hard</w:t>
      </w:r>
      <w:proofErr w:type="spellEnd"/>
      <w:r w:rsidRPr="00BE293D">
        <w:rPr>
          <w:sz w:val="22"/>
          <w:szCs w:val="22"/>
        </w:rPr>
        <w:t xml:space="preserve"> </w:t>
      </w:r>
      <w:proofErr w:type="spellStart"/>
      <w:r w:rsidRPr="00BE293D">
        <w:rPr>
          <w:sz w:val="22"/>
          <w:szCs w:val="22"/>
        </w:rPr>
        <w:t>reset</w:t>
      </w:r>
      <w:proofErr w:type="spellEnd"/>
      <w:r w:rsidRPr="00BE293D">
        <w:rPr>
          <w:sz w:val="22"/>
          <w:szCs w:val="22"/>
        </w:rPr>
        <w:t xml:space="preserve">” modura funtzionatzen du: </w:t>
      </w:r>
      <w:proofErr w:type="spellStart"/>
      <w:r w:rsidRPr="00BE293D">
        <w:rPr>
          <w:sz w:val="22"/>
          <w:szCs w:val="22"/>
        </w:rPr>
        <w:t>Run</w:t>
      </w:r>
      <w:proofErr w:type="spellEnd"/>
      <w:r w:rsidRPr="00BE293D">
        <w:rPr>
          <w:sz w:val="22"/>
          <w:szCs w:val="22"/>
        </w:rPr>
        <w:t xml:space="preserve"> For </w:t>
      </w:r>
      <w:proofErr w:type="spellStart"/>
      <w:r w:rsidRPr="00BE293D">
        <w:rPr>
          <w:sz w:val="22"/>
          <w:szCs w:val="22"/>
        </w:rPr>
        <w:t>Cover</w:t>
      </w:r>
      <w:proofErr w:type="spellEnd"/>
      <w:r w:rsidRPr="00BE293D">
        <w:rPr>
          <w:sz w:val="22"/>
          <w:szCs w:val="22"/>
        </w:rPr>
        <w:t xml:space="preserve"> zigiluarekin berriz elkartuta, euren rock alternatiboaren esentziara itzuli dira</w:t>
      </w:r>
      <w:r>
        <w:rPr>
          <w:sz w:val="22"/>
          <w:szCs w:val="22"/>
        </w:rPr>
        <w:t xml:space="preserve">. </w:t>
      </w:r>
      <w:r w:rsidRPr="00BE293D">
        <w:rPr>
          <w:sz w:val="22"/>
          <w:szCs w:val="22"/>
        </w:rPr>
        <w:t xml:space="preserve">Ondoren, </w:t>
      </w:r>
      <w:r w:rsidRPr="00BE293D">
        <w:rPr>
          <w:b/>
          <w:bCs/>
          <w:sz w:val="22"/>
          <w:szCs w:val="22"/>
        </w:rPr>
        <w:t>Bide</w:t>
      </w:r>
      <w:r w:rsidRPr="00BE293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talde </w:t>
      </w:r>
      <w:r w:rsidRPr="00BE293D">
        <w:rPr>
          <w:sz w:val="22"/>
          <w:szCs w:val="22"/>
        </w:rPr>
        <w:t xml:space="preserve">nafarraren </w:t>
      </w:r>
      <w:r w:rsidRPr="00BE293D">
        <w:rPr>
          <w:i/>
          <w:iCs/>
          <w:sz w:val="22"/>
          <w:szCs w:val="22"/>
        </w:rPr>
        <w:t>Bidean</w:t>
      </w:r>
      <w:r w:rsidRPr="00BE293D">
        <w:rPr>
          <w:sz w:val="22"/>
          <w:szCs w:val="22"/>
        </w:rPr>
        <w:t xml:space="preserve"> </w:t>
      </w:r>
      <w:r w:rsidRPr="00BE293D">
        <w:rPr>
          <w:i/>
          <w:iCs/>
          <w:sz w:val="22"/>
          <w:szCs w:val="22"/>
        </w:rPr>
        <w:t>gaude</w:t>
      </w:r>
      <w:r w:rsidRPr="00BE293D">
        <w:rPr>
          <w:sz w:val="22"/>
          <w:szCs w:val="22"/>
        </w:rPr>
        <w:t xml:space="preserve"> diskoan murgilduko gara. Hamar kantuz osatutako euskarazko pop-rock lana da, zaurgarritasunetik </w:t>
      </w:r>
      <w:r>
        <w:rPr>
          <w:sz w:val="22"/>
          <w:szCs w:val="22"/>
        </w:rPr>
        <w:t>idatziak</w:t>
      </w:r>
      <w:r w:rsidRPr="00BE293D">
        <w:rPr>
          <w:sz w:val="22"/>
          <w:szCs w:val="22"/>
        </w:rPr>
        <w:t>; ibilbide pertsonal baten kronika emozional modura funtzionatzen du</w:t>
      </w:r>
      <w:r>
        <w:rPr>
          <w:sz w:val="22"/>
          <w:szCs w:val="22"/>
        </w:rPr>
        <w:t xml:space="preserve">. </w:t>
      </w:r>
      <w:r w:rsidRPr="00BE293D">
        <w:rPr>
          <w:sz w:val="22"/>
          <w:szCs w:val="22"/>
        </w:rPr>
        <w:t xml:space="preserve">Giro horretatik, pop eta </w:t>
      </w:r>
      <w:proofErr w:type="spellStart"/>
      <w:r w:rsidRPr="00BE293D">
        <w:rPr>
          <w:sz w:val="22"/>
          <w:szCs w:val="22"/>
        </w:rPr>
        <w:t>dancearen</w:t>
      </w:r>
      <w:proofErr w:type="spellEnd"/>
      <w:r w:rsidRPr="00BE293D">
        <w:rPr>
          <w:sz w:val="22"/>
          <w:szCs w:val="22"/>
        </w:rPr>
        <w:t xml:space="preserve"> arteko mugak desegiten dituen </w:t>
      </w:r>
      <w:proofErr w:type="spellStart"/>
      <w:r w:rsidRPr="00BE293D">
        <w:rPr>
          <w:b/>
          <w:bCs/>
          <w:sz w:val="22"/>
          <w:szCs w:val="22"/>
        </w:rPr>
        <w:t>Underscores</w:t>
      </w:r>
      <w:proofErr w:type="spellEnd"/>
      <w:r w:rsidRPr="00BE293D">
        <w:rPr>
          <w:b/>
          <w:bCs/>
          <w:sz w:val="22"/>
          <w:szCs w:val="22"/>
        </w:rPr>
        <w:t xml:space="preserve"> </w:t>
      </w:r>
      <w:r w:rsidRPr="00BE293D">
        <w:rPr>
          <w:sz w:val="22"/>
          <w:szCs w:val="22"/>
        </w:rPr>
        <w:t xml:space="preserve">proiektuaren </w:t>
      </w:r>
      <w:r w:rsidRPr="00BE293D">
        <w:rPr>
          <w:i/>
          <w:iCs/>
          <w:sz w:val="22"/>
          <w:szCs w:val="22"/>
        </w:rPr>
        <w:t>U</w:t>
      </w:r>
      <w:r w:rsidRPr="00BE293D">
        <w:rPr>
          <w:sz w:val="22"/>
          <w:szCs w:val="22"/>
        </w:rPr>
        <w:t xml:space="preserve"> diskoan sartuko gara. </w:t>
      </w:r>
      <w:proofErr w:type="spellStart"/>
      <w:r w:rsidRPr="00BE293D">
        <w:rPr>
          <w:sz w:val="22"/>
          <w:szCs w:val="22"/>
        </w:rPr>
        <w:t>April</w:t>
      </w:r>
      <w:proofErr w:type="spellEnd"/>
      <w:r w:rsidRPr="00BE293D">
        <w:rPr>
          <w:sz w:val="22"/>
          <w:szCs w:val="22"/>
        </w:rPr>
        <w:t xml:space="preserve"> </w:t>
      </w:r>
      <w:proofErr w:type="spellStart"/>
      <w:r w:rsidRPr="00BE293D">
        <w:rPr>
          <w:sz w:val="22"/>
          <w:szCs w:val="22"/>
        </w:rPr>
        <w:t>Harper</w:t>
      </w:r>
      <w:proofErr w:type="spellEnd"/>
      <w:r w:rsidRPr="00BE293D">
        <w:rPr>
          <w:sz w:val="22"/>
          <w:szCs w:val="22"/>
        </w:rPr>
        <w:t xml:space="preserve"> </w:t>
      </w:r>
      <w:proofErr w:type="spellStart"/>
      <w:r w:rsidRPr="00BE293D">
        <w:rPr>
          <w:sz w:val="22"/>
          <w:szCs w:val="22"/>
        </w:rPr>
        <w:t>Grey</w:t>
      </w:r>
      <w:proofErr w:type="spellEnd"/>
      <w:r w:rsidRPr="00BE293D">
        <w:rPr>
          <w:sz w:val="22"/>
          <w:szCs w:val="22"/>
        </w:rPr>
        <w:t xml:space="preserve"> kantugile eta ekoizlearen hirugarren lana da izen </w:t>
      </w:r>
      <w:r>
        <w:rPr>
          <w:sz w:val="22"/>
          <w:szCs w:val="22"/>
        </w:rPr>
        <w:t>honen azpian</w:t>
      </w:r>
      <w:r w:rsidRPr="00BE293D">
        <w:rPr>
          <w:sz w:val="22"/>
          <w:szCs w:val="22"/>
        </w:rPr>
        <w:t xml:space="preserve">, eta 2010eko pop komertzialaren, </w:t>
      </w:r>
      <w:proofErr w:type="spellStart"/>
      <w:r w:rsidRPr="00BE293D">
        <w:rPr>
          <w:sz w:val="22"/>
          <w:szCs w:val="22"/>
        </w:rPr>
        <w:t>bro-step-aren</w:t>
      </w:r>
      <w:proofErr w:type="spellEnd"/>
      <w:r w:rsidRPr="00BE293D">
        <w:rPr>
          <w:sz w:val="22"/>
          <w:szCs w:val="22"/>
        </w:rPr>
        <w:t xml:space="preserve"> eta </w:t>
      </w:r>
      <w:proofErr w:type="spellStart"/>
      <w:r w:rsidRPr="00BE293D">
        <w:rPr>
          <w:sz w:val="22"/>
          <w:szCs w:val="22"/>
        </w:rPr>
        <w:t>bubblegum</w:t>
      </w:r>
      <w:proofErr w:type="spellEnd"/>
      <w:r w:rsidRPr="00BE293D">
        <w:rPr>
          <w:sz w:val="22"/>
          <w:szCs w:val="22"/>
        </w:rPr>
        <w:t xml:space="preserve"> </w:t>
      </w:r>
      <w:proofErr w:type="spellStart"/>
      <w:r w:rsidRPr="00BE293D">
        <w:rPr>
          <w:sz w:val="22"/>
          <w:szCs w:val="22"/>
        </w:rPr>
        <w:t>bass-aren</w:t>
      </w:r>
      <w:proofErr w:type="spellEnd"/>
      <w:r w:rsidRPr="00BE293D">
        <w:rPr>
          <w:sz w:val="22"/>
          <w:szCs w:val="22"/>
        </w:rPr>
        <w:t xml:space="preserve"> kutsuak berriz </w:t>
      </w:r>
      <w:r>
        <w:rPr>
          <w:sz w:val="22"/>
          <w:szCs w:val="22"/>
        </w:rPr>
        <w:t>gorpuztu</w:t>
      </w:r>
      <w:r w:rsidRPr="00BE293D">
        <w:rPr>
          <w:sz w:val="22"/>
          <w:szCs w:val="22"/>
        </w:rPr>
        <w:t xml:space="preserve"> ditu </w:t>
      </w:r>
      <w:r>
        <w:rPr>
          <w:sz w:val="22"/>
          <w:szCs w:val="22"/>
        </w:rPr>
        <w:t xml:space="preserve">lan honetan.  </w:t>
      </w:r>
      <w:r w:rsidRPr="00BE293D">
        <w:rPr>
          <w:sz w:val="22"/>
          <w:szCs w:val="22"/>
        </w:rPr>
        <w:t xml:space="preserve">Ondoren, </w:t>
      </w:r>
      <w:r w:rsidRPr="00BE293D">
        <w:rPr>
          <w:b/>
          <w:bCs/>
          <w:sz w:val="22"/>
          <w:szCs w:val="22"/>
        </w:rPr>
        <w:t>Mugan</w:t>
      </w:r>
      <w:r w:rsidRPr="00BE293D">
        <w:rPr>
          <w:sz w:val="22"/>
          <w:szCs w:val="22"/>
        </w:rPr>
        <w:t xml:space="preserve"> taldearen </w:t>
      </w:r>
      <w:r w:rsidRPr="00BE293D">
        <w:rPr>
          <w:i/>
          <w:iCs/>
          <w:sz w:val="22"/>
          <w:szCs w:val="22"/>
        </w:rPr>
        <w:t>Bizitza Ozen Denean II</w:t>
      </w:r>
      <w:r w:rsidRPr="00BE293D">
        <w:rPr>
          <w:sz w:val="22"/>
          <w:szCs w:val="22"/>
        </w:rPr>
        <w:t xml:space="preserve"> jarriko dugu, Bizitza ozen denean I-ren jarraipena den </w:t>
      </w:r>
      <w:proofErr w:type="spellStart"/>
      <w:r w:rsidRPr="00BE293D">
        <w:rPr>
          <w:sz w:val="22"/>
          <w:szCs w:val="22"/>
        </w:rPr>
        <w:t>EPa</w:t>
      </w:r>
      <w:proofErr w:type="spellEnd"/>
      <w:r w:rsidRPr="00BE293D">
        <w:rPr>
          <w:sz w:val="22"/>
          <w:szCs w:val="22"/>
        </w:rPr>
        <w:t xml:space="preserve">. 2026ko maiatzean kaleratutako bost kantuko lan honek Xabier Erkizia ekoizlearen laguntzarekin grabatutako rock garaikide eta </w:t>
      </w:r>
      <w:proofErr w:type="spellStart"/>
      <w:r w:rsidRPr="00BE293D">
        <w:rPr>
          <w:sz w:val="22"/>
          <w:szCs w:val="22"/>
        </w:rPr>
        <w:t>melodiatsuaren</w:t>
      </w:r>
      <w:proofErr w:type="spellEnd"/>
      <w:r w:rsidRPr="00BE293D">
        <w:rPr>
          <w:sz w:val="22"/>
          <w:szCs w:val="22"/>
        </w:rPr>
        <w:t xml:space="preserve"> aldeko apustua egiten d</w:t>
      </w:r>
      <w:r>
        <w:rPr>
          <w:sz w:val="22"/>
          <w:szCs w:val="22"/>
        </w:rPr>
        <w:t xml:space="preserve">u emaitza bikain honekin. </w:t>
      </w:r>
      <w:r w:rsidRPr="00BE293D">
        <w:rPr>
          <w:sz w:val="22"/>
          <w:szCs w:val="22"/>
        </w:rPr>
        <w:t xml:space="preserve">Handik oso gertu, baina tonuz askoz biluziagoan, </w:t>
      </w:r>
      <w:r w:rsidRPr="00BE293D">
        <w:rPr>
          <w:b/>
          <w:bCs/>
          <w:sz w:val="22"/>
          <w:szCs w:val="22"/>
        </w:rPr>
        <w:t>Iban Martin</w:t>
      </w:r>
      <w:r w:rsidRPr="00BE293D">
        <w:rPr>
          <w:sz w:val="22"/>
          <w:szCs w:val="22"/>
        </w:rPr>
        <w:t xml:space="preserve"> nafarraren </w:t>
      </w:r>
      <w:r w:rsidRPr="00BE293D">
        <w:rPr>
          <w:i/>
          <w:iCs/>
          <w:sz w:val="22"/>
          <w:szCs w:val="22"/>
        </w:rPr>
        <w:t>Zaurietan Lore</w:t>
      </w:r>
      <w:r w:rsidRPr="00BE293D">
        <w:rPr>
          <w:sz w:val="22"/>
          <w:szCs w:val="22"/>
        </w:rPr>
        <w:t xml:space="preserve"> izango da hurrengo geltokia. Aitaren heriotzaren dolutik sortutako lehen bakarkako </w:t>
      </w:r>
      <w:proofErr w:type="spellStart"/>
      <w:r w:rsidRPr="00BE293D">
        <w:rPr>
          <w:sz w:val="22"/>
          <w:szCs w:val="22"/>
        </w:rPr>
        <w:t>EPa</w:t>
      </w:r>
      <w:proofErr w:type="spellEnd"/>
      <w:r w:rsidRPr="00BE293D">
        <w:rPr>
          <w:sz w:val="22"/>
          <w:szCs w:val="22"/>
        </w:rPr>
        <w:t xml:space="preserve"> da, lau abestiz osatua; gitarra eta ahots hurbilak dira ardatz, baina Maite Ruiz de Erentxunen akordeoiak, Ander Marino Elorzaren bateriak eta Gotzon Eizagirreren baxuak geruza leunak eransten dizkiote</w:t>
      </w:r>
      <w:r>
        <w:rPr>
          <w:sz w:val="22"/>
          <w:szCs w:val="22"/>
        </w:rPr>
        <w:t>. Aurrera gure bidean,</w:t>
      </w:r>
      <w:r w:rsidRPr="00BE293D">
        <w:rPr>
          <w:sz w:val="22"/>
          <w:szCs w:val="22"/>
        </w:rPr>
        <w:t xml:space="preserve"> </w:t>
      </w:r>
      <w:r w:rsidRPr="00BE293D">
        <w:rPr>
          <w:b/>
          <w:bCs/>
          <w:sz w:val="22"/>
          <w:szCs w:val="22"/>
        </w:rPr>
        <w:t xml:space="preserve">My New </w:t>
      </w:r>
      <w:proofErr w:type="spellStart"/>
      <w:r w:rsidRPr="00BE293D">
        <w:rPr>
          <w:b/>
          <w:bCs/>
          <w:sz w:val="22"/>
          <w:szCs w:val="22"/>
        </w:rPr>
        <w:t>Band</w:t>
      </w:r>
      <w:proofErr w:type="spellEnd"/>
      <w:r w:rsidRPr="00BE293D">
        <w:rPr>
          <w:b/>
          <w:bCs/>
          <w:sz w:val="22"/>
          <w:szCs w:val="22"/>
        </w:rPr>
        <w:t xml:space="preserve"> </w:t>
      </w:r>
      <w:proofErr w:type="spellStart"/>
      <w:r w:rsidRPr="00BE293D">
        <w:rPr>
          <w:b/>
          <w:bCs/>
          <w:sz w:val="22"/>
          <w:szCs w:val="22"/>
        </w:rPr>
        <w:t>Believe</w:t>
      </w:r>
      <w:proofErr w:type="spellEnd"/>
      <w:r w:rsidRPr="00BE293D">
        <w:rPr>
          <w:sz w:val="22"/>
          <w:szCs w:val="22"/>
        </w:rPr>
        <w:t xml:space="preserve"> proiektuaren izen bereko diskoan sartuko gara. </w:t>
      </w:r>
      <w:proofErr w:type="spellStart"/>
      <w:r>
        <w:rPr>
          <w:sz w:val="22"/>
          <w:szCs w:val="22"/>
        </w:rPr>
        <w:t>B</w:t>
      </w:r>
      <w:r w:rsidRPr="00BE293D">
        <w:rPr>
          <w:sz w:val="22"/>
          <w:szCs w:val="22"/>
        </w:rPr>
        <w:t>lack</w:t>
      </w:r>
      <w:proofErr w:type="spellEnd"/>
      <w:r w:rsidRPr="00BE293D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 w:rsidRPr="00BE293D">
        <w:rPr>
          <w:sz w:val="22"/>
          <w:szCs w:val="22"/>
        </w:rPr>
        <w:t>idi</w:t>
      </w:r>
      <w:proofErr w:type="spellEnd"/>
      <w:r w:rsidRPr="00BE293D">
        <w:rPr>
          <w:sz w:val="22"/>
          <w:szCs w:val="22"/>
        </w:rPr>
        <w:t xml:space="preserve"> taldeko baxu-jotzaile ohia den </w:t>
      </w:r>
      <w:proofErr w:type="spellStart"/>
      <w:r w:rsidRPr="00BE293D">
        <w:rPr>
          <w:sz w:val="22"/>
          <w:szCs w:val="22"/>
        </w:rPr>
        <w:t>Cameron</w:t>
      </w:r>
      <w:proofErr w:type="spellEnd"/>
      <w:r w:rsidRPr="00BE293D">
        <w:rPr>
          <w:sz w:val="22"/>
          <w:szCs w:val="22"/>
        </w:rPr>
        <w:t xml:space="preserve"> </w:t>
      </w:r>
      <w:proofErr w:type="spellStart"/>
      <w:r w:rsidRPr="00BE293D">
        <w:rPr>
          <w:sz w:val="22"/>
          <w:szCs w:val="22"/>
        </w:rPr>
        <w:t>Pictonek</w:t>
      </w:r>
      <w:proofErr w:type="spellEnd"/>
      <w:r w:rsidRPr="00BE293D">
        <w:rPr>
          <w:sz w:val="22"/>
          <w:szCs w:val="22"/>
        </w:rPr>
        <w:t xml:space="preserve"> gidatzen duen banda ireki honek bere lehen lana aurkeztu du</w:t>
      </w:r>
      <w:r>
        <w:rPr>
          <w:sz w:val="22"/>
          <w:szCs w:val="22"/>
        </w:rPr>
        <w:t xml:space="preserve"> duela gutxi. Esperimentazioa eta are rock sinfonikoaren bide mamitsuetatik barrena ibilaldi polita da diskoa. </w:t>
      </w:r>
      <w:r w:rsidRPr="00BE293D">
        <w:rPr>
          <w:sz w:val="22"/>
          <w:szCs w:val="22"/>
        </w:rPr>
        <w:t xml:space="preserve">Saioaren zatirik bitxienetakoa </w:t>
      </w:r>
      <w:proofErr w:type="spellStart"/>
      <w:r w:rsidRPr="00BE293D">
        <w:rPr>
          <w:b/>
          <w:bCs/>
          <w:sz w:val="22"/>
          <w:szCs w:val="22"/>
        </w:rPr>
        <w:t>Blakkat</w:t>
      </w:r>
      <w:proofErr w:type="spellEnd"/>
      <w:r w:rsidRPr="00BE293D">
        <w:rPr>
          <w:b/>
          <w:bCs/>
          <w:sz w:val="22"/>
          <w:szCs w:val="22"/>
        </w:rPr>
        <w:t xml:space="preserve"> </w:t>
      </w:r>
      <w:proofErr w:type="spellStart"/>
      <w:r w:rsidRPr="00BE293D">
        <w:rPr>
          <w:b/>
          <w:bCs/>
          <w:sz w:val="22"/>
          <w:szCs w:val="22"/>
        </w:rPr>
        <w:t>Mentxu</w:t>
      </w:r>
      <w:proofErr w:type="spellEnd"/>
      <w:r w:rsidRPr="00BE293D">
        <w:rPr>
          <w:sz w:val="22"/>
          <w:szCs w:val="22"/>
        </w:rPr>
        <w:t xml:space="preserve"> proiektuaren izen bereko diskoa izango da. 2026ko martxoan kaleratutako lan honetan euskal rock eta pop alternatiboaren eremuetatik dabilen taldeak zortzi kantu bildu ditu</w:t>
      </w:r>
      <w:r w:rsidR="002C77FA">
        <w:rPr>
          <w:sz w:val="22"/>
          <w:szCs w:val="22"/>
        </w:rPr>
        <w:t>.</w:t>
      </w:r>
    </w:p>
    <w:p w14:paraId="40B61D5E" w14:textId="15625307" w:rsidR="002F2A7A" w:rsidRPr="00BE293D" w:rsidRDefault="002F2A7A" w:rsidP="00BE293D">
      <w:pPr>
        <w:rPr>
          <w:sz w:val="22"/>
          <w:szCs w:val="22"/>
        </w:rPr>
      </w:pPr>
    </w:p>
    <w:sectPr w:rsidR="002F2A7A" w:rsidRPr="00BE29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F29F5"/>
    <w:multiLevelType w:val="multilevel"/>
    <w:tmpl w:val="8E1A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371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47"/>
    <w:rsid w:val="001B5C36"/>
    <w:rsid w:val="001F5E47"/>
    <w:rsid w:val="002C77FA"/>
    <w:rsid w:val="002F2A7A"/>
    <w:rsid w:val="006B6A7E"/>
    <w:rsid w:val="00B437A8"/>
    <w:rsid w:val="00BE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E66F"/>
  <w15:chartTrackingRefBased/>
  <w15:docId w15:val="{1C96FEFC-B852-4FB7-A398-FC24ED03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u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link w:val="1izenburuaKar"/>
    <w:uiPriority w:val="9"/>
    <w:qFormat/>
    <w:rsid w:val="001F5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1F5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1F5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1F5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1F5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1F5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1F5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1F5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1F5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1F5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1F5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1F5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1F5E47"/>
    <w:rPr>
      <w:rFonts w:eastAsiaTheme="majorEastAsia" w:cstheme="majorBidi"/>
      <w:i/>
      <w:iCs/>
      <w:color w:val="0F4761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1F5E47"/>
    <w:rPr>
      <w:rFonts w:eastAsiaTheme="majorEastAsia" w:cstheme="majorBidi"/>
      <w:color w:val="0F4761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1F5E47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1F5E47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1F5E47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1F5E47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1F5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1F5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1F5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1F5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1F5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1F5E47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1F5E47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1F5E47"/>
    <w:rPr>
      <w:i/>
      <w:iCs/>
      <w:color w:val="0F4761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1F5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1F5E47"/>
    <w:rPr>
      <w:i/>
      <w:iCs/>
      <w:color w:val="0F4761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1F5E47"/>
    <w:rPr>
      <w:b/>
      <w:bCs/>
      <w:smallCaps/>
      <w:color w:val="0F4761" w:themeColor="accent1" w:themeShade="BF"/>
      <w:spacing w:val="5"/>
    </w:rPr>
  </w:style>
  <w:style w:type="character" w:styleId="Hiperesteka">
    <w:name w:val="Hyperlink"/>
    <w:basedOn w:val="Paragrafoarenletra-tipolehenetsia"/>
    <w:uiPriority w:val="99"/>
    <w:unhideWhenUsed/>
    <w:rsid w:val="006B6A7E"/>
    <w:rPr>
      <w:color w:val="467886" w:themeColor="hyperlink"/>
      <w:u w:val="single"/>
    </w:rPr>
  </w:style>
  <w:style w:type="character" w:styleId="Ebatzigabekoaipamena">
    <w:name w:val="Unresolved Mention"/>
    <w:basedOn w:val="Paragrafoarenletra-tipolehenetsia"/>
    <w:uiPriority w:val="99"/>
    <w:semiHidden/>
    <w:unhideWhenUsed/>
    <w:rsid w:val="006B6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M. Murugarren Urrutia</dc:creator>
  <cp:keywords/>
  <dc:description/>
  <cp:lastModifiedBy>Jose M. Murugarren Urrutia</cp:lastModifiedBy>
  <cp:revision>2</cp:revision>
  <dcterms:created xsi:type="dcterms:W3CDTF">2026-10-18T16:50:00Z</dcterms:created>
  <dcterms:modified xsi:type="dcterms:W3CDTF">2026-10-18T16:50:00Z</dcterms:modified>
</cp:coreProperties>
</file>